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Default="003F3C6E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Dagordning</w:t>
      </w:r>
      <w:r w:rsidR="005B7E25">
        <w:rPr>
          <w:b/>
          <w:bCs/>
          <w:sz w:val="22"/>
          <w:szCs w:val="22"/>
        </w:rPr>
        <w:tab/>
      </w: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3F3C6E">
        <w:t>2017-04-07</w:t>
      </w:r>
    </w:p>
    <w:p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0F059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180671">
        <w:rPr>
          <w:b/>
          <w:bCs/>
          <w:sz w:val="22"/>
          <w:szCs w:val="22"/>
        </w:rPr>
        <w:t>Nässjö</w:t>
      </w:r>
      <w:r w:rsidR="005B7E25">
        <w:rPr>
          <w:b/>
          <w:bCs/>
          <w:sz w:val="22"/>
          <w:szCs w:val="22"/>
        </w:rPr>
        <w:tab/>
      </w:r>
    </w:p>
    <w:p w:rsidR="007414AF" w:rsidRDefault="007414AF" w:rsidP="00575AA3">
      <w:pPr>
        <w:tabs>
          <w:tab w:val="left" w:pos="3969"/>
        </w:tabs>
        <w:rPr>
          <w:b/>
          <w:bCs/>
          <w:sz w:val="22"/>
          <w:szCs w:val="22"/>
        </w:rPr>
      </w:pPr>
    </w:p>
    <w:p w:rsidR="005A3C76" w:rsidRDefault="00E04549" w:rsidP="00180671">
      <w:pPr>
        <w:tabs>
          <w:tab w:val="left" w:pos="396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Närvarande:</w:t>
      </w:r>
    </w:p>
    <w:p w:rsidR="00132207" w:rsidRDefault="00132207" w:rsidP="00575AA3">
      <w:pPr>
        <w:tabs>
          <w:tab w:val="left" w:pos="3969"/>
        </w:tabs>
        <w:outlineLvl w:val="0"/>
        <w:rPr>
          <w:sz w:val="22"/>
          <w:szCs w:val="22"/>
        </w:rPr>
      </w:pPr>
    </w:p>
    <w:p w:rsidR="00132207" w:rsidRDefault="00132207" w:rsidP="00575AA3">
      <w:pPr>
        <w:tabs>
          <w:tab w:val="left" w:pos="3969"/>
        </w:tabs>
        <w:outlineLvl w:val="0"/>
        <w:rPr>
          <w:bCs/>
          <w:sz w:val="22"/>
          <w:szCs w:val="22"/>
        </w:rPr>
      </w:pPr>
      <w:proofErr w:type="gramStart"/>
      <w:r w:rsidRPr="00132207">
        <w:rPr>
          <w:b/>
          <w:sz w:val="22"/>
          <w:szCs w:val="22"/>
        </w:rPr>
        <w:t>Ej</w:t>
      </w:r>
      <w:proofErr w:type="gramEnd"/>
      <w:r w:rsidRPr="00132207">
        <w:rPr>
          <w:b/>
          <w:sz w:val="22"/>
          <w:szCs w:val="22"/>
        </w:rPr>
        <w:t xml:space="preserve"> </w:t>
      </w:r>
      <w:r w:rsidRPr="00132207">
        <w:rPr>
          <w:b/>
          <w:bCs/>
          <w:sz w:val="22"/>
          <w:szCs w:val="22"/>
        </w:rPr>
        <w:t>närvarande:</w:t>
      </w:r>
      <w:r w:rsidR="005A3C7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75AA3" w:rsidRPr="00180671" w:rsidRDefault="00132207" w:rsidP="00B82F0C">
      <w:pPr>
        <w:tabs>
          <w:tab w:val="left" w:pos="3969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08119A" w:rsidRPr="00180671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Pr="00DE4EDD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 xml:space="preserve">Föregående protokoll </w:t>
      </w:r>
    </w:p>
    <w:p w:rsidR="000974AF" w:rsidRPr="005C75D7" w:rsidRDefault="00B3795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5C75D7" w:rsidRPr="005C75D7">
        <w:rPr>
          <w:sz w:val="22"/>
          <w:szCs w:val="22"/>
        </w:rPr>
        <w:t xml:space="preserve"> </w:t>
      </w:r>
    </w:p>
    <w:p w:rsidR="00180671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  <w:t xml:space="preserve">Beslut om </w:t>
      </w:r>
      <w:proofErr w:type="spellStart"/>
      <w:r>
        <w:rPr>
          <w:b/>
          <w:sz w:val="22"/>
          <w:szCs w:val="22"/>
        </w:rPr>
        <w:t>firmatccknare</w:t>
      </w:r>
      <w:proofErr w:type="spellEnd"/>
    </w:p>
    <w:p w:rsidR="00180671" w:rsidRPr="005C75D7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>
        <w:rPr>
          <w:b/>
          <w:sz w:val="22"/>
          <w:szCs w:val="22"/>
        </w:rPr>
        <w:t>Arbetet med me</w:t>
      </w:r>
      <w:r w:rsidR="000A378E">
        <w:rPr>
          <w:b/>
          <w:sz w:val="22"/>
          <w:szCs w:val="22"/>
        </w:rPr>
        <w:t>dlemsfrågor</w:t>
      </w:r>
    </w:p>
    <w:p w:rsidR="00101FC9" w:rsidRPr="005C75D7" w:rsidRDefault="00101FC9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0974AF" w:rsidRPr="005C75D7">
        <w:rPr>
          <w:b/>
          <w:sz w:val="22"/>
          <w:szCs w:val="22"/>
        </w:rPr>
        <w:tab/>
        <w:t>Arbetsgrupper</w:t>
      </w:r>
    </w:p>
    <w:p w:rsidR="000974AF" w:rsidRPr="00180671" w:rsidRDefault="00854E5A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F461FC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  <w:t>Hemsidan och kommunikation</w:t>
      </w:r>
    </w:p>
    <w:p w:rsidR="000974AF" w:rsidRPr="005C75D7" w:rsidRDefault="000974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CB74B7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  <w:t>Verksamhetsplan</w:t>
      </w:r>
    </w:p>
    <w:p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0974AF" w:rsidRPr="005C75D7">
        <w:rPr>
          <w:b/>
          <w:sz w:val="22"/>
          <w:szCs w:val="22"/>
        </w:rPr>
        <w:tab/>
        <w:t>Ekonomi</w:t>
      </w:r>
    </w:p>
    <w:p w:rsidR="000974AF" w:rsidRPr="00180671" w:rsidRDefault="002A47DF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 </w:t>
      </w:r>
    </w:p>
    <w:p w:rsidR="00E82734" w:rsidRPr="005C75D7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="000974AF" w:rsidRPr="005C75D7">
        <w:rPr>
          <w:b/>
          <w:sz w:val="22"/>
          <w:szCs w:val="22"/>
        </w:rPr>
        <w:tab/>
        <w:t>Remisser</w:t>
      </w:r>
    </w:p>
    <w:p w:rsidR="000C470D" w:rsidRDefault="000C470D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  <w:r w:rsidRPr="005C75D7">
        <w:rPr>
          <w:b/>
          <w:sz w:val="22"/>
          <w:szCs w:val="22"/>
        </w:rPr>
        <w:tab/>
      </w:r>
      <w:r>
        <w:rPr>
          <w:b/>
          <w:sz w:val="22"/>
          <w:szCs w:val="22"/>
        </w:rPr>
        <w:t>Stadsarkitektdagen</w:t>
      </w:r>
    </w:p>
    <w:p w:rsidR="00854E5A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E82734" w:rsidRPr="005C75D7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180671">
        <w:rPr>
          <w:b/>
          <w:sz w:val="22"/>
          <w:szCs w:val="22"/>
        </w:rPr>
        <w:t>12</w:t>
      </w:r>
      <w:r w:rsidRPr="005C75D7">
        <w:rPr>
          <w:b/>
          <w:sz w:val="22"/>
          <w:szCs w:val="22"/>
        </w:rPr>
        <w:tab/>
        <w:t>Övriga frågor</w:t>
      </w:r>
    </w:p>
    <w:p w:rsidR="00E82734" w:rsidRPr="00180671" w:rsidRDefault="002E1FAD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E1FAD">
        <w:rPr>
          <w:sz w:val="22"/>
          <w:szCs w:val="22"/>
        </w:rPr>
        <w:t>.</w:t>
      </w:r>
    </w:p>
    <w:p w:rsidR="000974AF" w:rsidRPr="008C11E8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  <w:bookmarkStart w:id="0" w:name="_GoBack"/>
      <w:bookmarkEnd w:id="0"/>
      <w:r w:rsidR="00E82734" w:rsidRPr="008C11E8">
        <w:rPr>
          <w:b/>
          <w:sz w:val="22"/>
          <w:szCs w:val="22"/>
        </w:rPr>
        <w:tab/>
        <w:t>Nästa mötestid, mötet avslutas</w:t>
      </w:r>
      <w:r w:rsidR="000974AF" w:rsidRPr="008C11E8">
        <w:rPr>
          <w:b/>
          <w:sz w:val="22"/>
          <w:szCs w:val="22"/>
        </w:rPr>
        <w:tab/>
      </w:r>
    </w:p>
    <w:p w:rsidR="00B37955" w:rsidRDefault="000A21C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 w:rsidRPr="008C11E8">
        <w:rPr>
          <w:sz w:val="22"/>
          <w:szCs w:val="22"/>
        </w:rPr>
        <w:tab/>
      </w: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5D05E2" w:rsidRDefault="005D05E2" w:rsidP="005D0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bCs/>
          <w:sz w:val="24"/>
          <w:szCs w:val="24"/>
        </w:rPr>
      </w:pPr>
    </w:p>
    <w:p w:rsidR="00F13538" w:rsidRPr="00E340C9" w:rsidRDefault="00F13538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4"/>
          <w:szCs w:val="24"/>
        </w:rPr>
      </w:pPr>
    </w:p>
    <w:sectPr w:rsidR="00F13538" w:rsidRPr="00E340C9" w:rsidSect="00695E40">
      <w:headerReference w:type="default" r:id="rId9"/>
      <w:footerReference w:type="default" r:id="rId10"/>
      <w:headerReference w:type="first" r:id="rId11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08" w:rsidRDefault="003F7208" w:rsidP="00695E40">
      <w:r>
        <w:separator/>
      </w:r>
    </w:p>
  </w:endnote>
  <w:endnote w:type="continuationSeparator" w:id="0">
    <w:p w:rsidR="003F7208" w:rsidRDefault="003F7208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08" w:rsidRDefault="003F7208" w:rsidP="00695E40">
      <w:r>
        <w:separator/>
      </w:r>
    </w:p>
  </w:footnote>
  <w:footnote w:type="continuationSeparator" w:id="0">
    <w:p w:rsidR="003F7208" w:rsidRDefault="003F7208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7059"/>
    <w:rsid w:val="002F7377"/>
    <w:rsid w:val="002F7879"/>
    <w:rsid w:val="00302083"/>
    <w:rsid w:val="00311A25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F1317"/>
    <w:rsid w:val="003F3C6E"/>
    <w:rsid w:val="003F7208"/>
    <w:rsid w:val="00402139"/>
    <w:rsid w:val="0040753E"/>
    <w:rsid w:val="00417308"/>
    <w:rsid w:val="00421B44"/>
    <w:rsid w:val="00425A99"/>
    <w:rsid w:val="0043170B"/>
    <w:rsid w:val="004321A8"/>
    <w:rsid w:val="00441510"/>
    <w:rsid w:val="00442D64"/>
    <w:rsid w:val="0044637D"/>
    <w:rsid w:val="004568E2"/>
    <w:rsid w:val="0046221B"/>
    <w:rsid w:val="00471352"/>
    <w:rsid w:val="00471E0A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903D1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60CB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41309"/>
    <w:rsid w:val="00841A58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40D6C"/>
    <w:rsid w:val="009410DD"/>
    <w:rsid w:val="009451EF"/>
    <w:rsid w:val="00954728"/>
    <w:rsid w:val="00956E00"/>
    <w:rsid w:val="00962BFD"/>
    <w:rsid w:val="00966549"/>
    <w:rsid w:val="009713C4"/>
    <w:rsid w:val="009715EE"/>
    <w:rsid w:val="0098039A"/>
    <w:rsid w:val="0098223F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71AF"/>
    <w:rsid w:val="00AA3DA0"/>
    <w:rsid w:val="00AB1087"/>
    <w:rsid w:val="00AB2A80"/>
    <w:rsid w:val="00AC2AE6"/>
    <w:rsid w:val="00AE044C"/>
    <w:rsid w:val="00AE31ED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55AF"/>
    <w:rsid w:val="00BC7A02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D2C8F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67A0"/>
    <w:rsid w:val="00F13538"/>
    <w:rsid w:val="00F26F1E"/>
    <w:rsid w:val="00F461FC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28221-034E-4860-8379-8CE3EC89B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223E2-F765-4854-A68F-B0902BCC2E5D}"/>
</file>

<file path=customXml/itemProps3.xml><?xml version="1.0" encoding="utf-8"?>
<ds:datastoreItem xmlns:ds="http://schemas.openxmlformats.org/officeDocument/2006/customXml" ds:itemID="{16CB6454-9428-4695-AA6A-70C28651C2AC}"/>
</file>

<file path=customXml/itemProps4.xml><?xml version="1.0" encoding="utf-8"?>
<ds:datastoreItem xmlns:ds="http://schemas.openxmlformats.org/officeDocument/2006/customXml" ds:itemID="{D576C2E6-7864-45D0-B795-5675C3DBF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Ivarsson Carina</cp:lastModifiedBy>
  <cp:revision>3</cp:revision>
  <cp:lastPrinted>2015-11-12T09:25:00Z</cp:lastPrinted>
  <dcterms:created xsi:type="dcterms:W3CDTF">2017-04-01T09:46:00Z</dcterms:created>
  <dcterms:modified xsi:type="dcterms:W3CDTF">2017-04-01T09:58:00Z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